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92F2" w14:textId="77777777" w:rsidR="00085D9E" w:rsidRPr="0002238E" w:rsidRDefault="008805C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Председателю Правительства </w:t>
      </w:r>
    </w:p>
    <w:p w14:paraId="3F82E79E" w14:textId="12FA8720" w:rsidR="007B2173" w:rsidRPr="0002238E" w:rsidRDefault="008805C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BFC6175" w14:textId="7FED0E35" w:rsidR="008805CE" w:rsidRPr="0002238E" w:rsidRDefault="008805C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238E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Pr="0002238E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4447146B" w14:textId="77777777" w:rsidR="00085D9E" w:rsidRPr="0002238E" w:rsidRDefault="00085D9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9EFC64" w14:textId="77777777" w:rsidR="00085D9E" w:rsidRPr="0002238E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Председателю Счетной палаты </w:t>
      </w:r>
    </w:p>
    <w:p w14:paraId="3C337CCD" w14:textId="1FF809DC" w:rsidR="006246FD" w:rsidRPr="0002238E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067E94B5" w14:textId="75E72ECD" w:rsidR="00E101B8" w:rsidRPr="0002238E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Кудрину А.Л.</w:t>
      </w:r>
    </w:p>
    <w:p w14:paraId="40FB57D2" w14:textId="77777777" w:rsidR="00085D9E" w:rsidRPr="0002238E" w:rsidRDefault="00085D9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136C978" w14:textId="77777777" w:rsidR="00085D9E" w:rsidRPr="0002238E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14:paraId="68A41C95" w14:textId="77777777" w:rsidR="00085D9E" w:rsidRPr="0002238E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085D9E" w:rsidRPr="000223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0B6D627" w14:textId="3BC0A5C4" w:rsidR="00E101B8" w:rsidRPr="0002238E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 по охране здоровья</w:t>
      </w:r>
    </w:p>
    <w:p w14:paraId="3C003396" w14:textId="59970EBC" w:rsidR="00E101B8" w:rsidRDefault="00E101B8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238E">
        <w:rPr>
          <w:rFonts w:ascii="Times New Roman" w:hAnsi="Times New Roman" w:cs="Times New Roman"/>
          <w:sz w:val="24"/>
          <w:szCs w:val="24"/>
        </w:rPr>
        <w:t>Хубезову</w:t>
      </w:r>
      <w:proofErr w:type="spellEnd"/>
      <w:r w:rsidRPr="0002238E">
        <w:rPr>
          <w:rFonts w:ascii="Times New Roman" w:hAnsi="Times New Roman" w:cs="Times New Roman"/>
          <w:sz w:val="24"/>
          <w:szCs w:val="24"/>
        </w:rPr>
        <w:t xml:space="preserve"> Д.А.</w:t>
      </w:r>
    </w:p>
    <w:p w14:paraId="131D176B" w14:textId="5E182488" w:rsidR="0002238E" w:rsidRDefault="0002238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520B2D" w14:textId="77777777" w:rsidR="0002238E" w:rsidRDefault="0002238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 просим направить</w:t>
      </w:r>
    </w:p>
    <w:p w14:paraId="5F3E6C3E" w14:textId="28D83ABC" w:rsidR="0002238E" w:rsidRDefault="0002238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адрес электронной почты</w:t>
      </w:r>
    </w:p>
    <w:p w14:paraId="45F4F0A2" w14:textId="6412306A" w:rsidR="0002238E" w:rsidRPr="00D254D8" w:rsidRDefault="00BA20F5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02238E" w:rsidRPr="00491E8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dkv</w:t>
        </w:r>
        <w:r w:rsidR="0002238E" w:rsidRPr="00D254D8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="0002238E" w:rsidRPr="00491E8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medrelic</w:t>
        </w:r>
        <w:r w:rsidR="0002238E" w:rsidRPr="00D254D8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02238E" w:rsidRPr="00491E8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1741FDD9" w14:textId="77777777" w:rsidR="00085D9E" w:rsidRPr="0002238E" w:rsidRDefault="00085D9E" w:rsidP="00085D9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CDBF15F" w14:textId="77777777" w:rsidR="009D7A8F" w:rsidRPr="0002238E" w:rsidRDefault="009D7A8F" w:rsidP="009D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8E">
        <w:rPr>
          <w:rFonts w:ascii="Times New Roman" w:hAnsi="Times New Roman" w:cs="Times New Roman"/>
          <w:b/>
          <w:sz w:val="24"/>
          <w:szCs w:val="24"/>
        </w:rPr>
        <w:t>Обращение участников сферы обращения медицинских изделий</w:t>
      </w:r>
    </w:p>
    <w:p w14:paraId="5CC7AAD8" w14:textId="77777777" w:rsidR="009D7A8F" w:rsidRPr="0002238E" w:rsidRDefault="009D7A8F" w:rsidP="009D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8E">
        <w:rPr>
          <w:rFonts w:ascii="Times New Roman" w:hAnsi="Times New Roman" w:cs="Times New Roman"/>
          <w:b/>
          <w:sz w:val="24"/>
          <w:szCs w:val="24"/>
        </w:rPr>
        <w:t>«О необходимости долгосрочного продления процедуры государственной регистрации медицинских изделий (национальной процедуры РФ)»</w:t>
      </w:r>
    </w:p>
    <w:p w14:paraId="439BC8A8" w14:textId="77777777" w:rsidR="00BE09FE" w:rsidRPr="0002238E" w:rsidRDefault="008805CE" w:rsidP="008805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Уважаемый Михаил Владимирович!</w:t>
      </w:r>
    </w:p>
    <w:p w14:paraId="58C196A8" w14:textId="77777777" w:rsidR="00BE09FE" w:rsidRPr="0002238E" w:rsidRDefault="00E101B8" w:rsidP="008805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 Уважаемый Алексей Леонидович! </w:t>
      </w:r>
    </w:p>
    <w:p w14:paraId="47D49D9B" w14:textId="6B47344F" w:rsidR="008805CE" w:rsidRPr="0002238E" w:rsidRDefault="00E101B8" w:rsidP="008805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Уважаемый Дмитрий Анатольевич!</w:t>
      </w:r>
    </w:p>
    <w:p w14:paraId="25AEAB05" w14:textId="77777777" w:rsidR="00085D9E" w:rsidRPr="0002238E" w:rsidRDefault="00085D9E" w:rsidP="008805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88D3DB" w14:textId="74354FC1" w:rsidR="008805CE" w:rsidRPr="0002238E" w:rsidRDefault="008805CE" w:rsidP="008805CE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ab/>
        <w:t xml:space="preserve">Сообщество участников сферы обращения медицинских изделий </w:t>
      </w:r>
      <w:r w:rsidR="00085D9E" w:rsidRPr="0002238E">
        <w:rPr>
          <w:rFonts w:ascii="Times New Roman" w:hAnsi="Times New Roman" w:cs="Times New Roman"/>
          <w:sz w:val="24"/>
          <w:szCs w:val="24"/>
        </w:rPr>
        <w:t xml:space="preserve">свидетельствует вам свое уважение, и </w:t>
      </w:r>
      <w:r w:rsidRPr="0002238E">
        <w:rPr>
          <w:rFonts w:ascii="Times New Roman" w:hAnsi="Times New Roman" w:cs="Times New Roman"/>
          <w:sz w:val="24"/>
          <w:szCs w:val="24"/>
        </w:rPr>
        <w:t xml:space="preserve">обращается в связи с назревающей критической ситуацией в нашей отрасли, отягощенной введением </w:t>
      </w:r>
      <w:r w:rsidR="00085D9E" w:rsidRPr="0002238E">
        <w:rPr>
          <w:rFonts w:ascii="Times New Roman" w:hAnsi="Times New Roman" w:cs="Times New Roman"/>
          <w:sz w:val="24"/>
          <w:szCs w:val="24"/>
        </w:rPr>
        <w:t xml:space="preserve">рядом зарубежных стран </w:t>
      </w:r>
      <w:r w:rsidRPr="0002238E">
        <w:rPr>
          <w:rFonts w:ascii="Times New Roman" w:hAnsi="Times New Roman" w:cs="Times New Roman"/>
          <w:sz w:val="24"/>
          <w:szCs w:val="24"/>
        </w:rPr>
        <w:t>ограничительных мер экономического характера в отношении Российской Федерации.</w:t>
      </w:r>
    </w:p>
    <w:p w14:paraId="124C28C7" w14:textId="77777777" w:rsidR="0002238E" w:rsidRDefault="008805CE" w:rsidP="00817BE8">
      <w:pPr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ab/>
        <w:t xml:space="preserve"> Обязательным условием обращения медицинских изделий на территории Российской Федерации является их регистрация. 31 декабря 2021 года закончился переходный период, предусмотренный международным Соглашением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г., после чего регистрация медицинских изделий стала возможна только в соответствии с Правилами Евразийского Экономического Союза</w:t>
      </w:r>
      <w:r w:rsidR="00BE09FE" w:rsidRPr="0002238E">
        <w:rPr>
          <w:rFonts w:ascii="Times New Roman" w:hAnsi="Times New Roman" w:cs="Times New Roman"/>
          <w:sz w:val="24"/>
          <w:szCs w:val="24"/>
        </w:rPr>
        <w:t>.</w:t>
      </w:r>
      <w:r w:rsidRPr="0002238E">
        <w:rPr>
          <w:rFonts w:ascii="Times New Roman" w:hAnsi="Times New Roman" w:cs="Times New Roman"/>
          <w:sz w:val="24"/>
          <w:szCs w:val="24"/>
        </w:rPr>
        <w:t xml:space="preserve"> </w:t>
      </w:r>
      <w:r w:rsidR="00BE09FE" w:rsidRPr="0002238E">
        <w:rPr>
          <w:rFonts w:ascii="Times New Roman" w:hAnsi="Times New Roman" w:cs="Times New Roman"/>
          <w:sz w:val="24"/>
          <w:szCs w:val="24"/>
        </w:rPr>
        <w:t xml:space="preserve">Эти Правила </w:t>
      </w:r>
      <w:r w:rsidRPr="0002238E">
        <w:rPr>
          <w:rFonts w:ascii="Times New Roman" w:hAnsi="Times New Roman" w:cs="Times New Roman"/>
          <w:sz w:val="24"/>
          <w:szCs w:val="24"/>
        </w:rPr>
        <w:t>предусматриваю</w:t>
      </w:r>
      <w:r w:rsidR="00BE09FE" w:rsidRPr="0002238E">
        <w:rPr>
          <w:rFonts w:ascii="Times New Roman" w:hAnsi="Times New Roman" w:cs="Times New Roman"/>
          <w:sz w:val="24"/>
          <w:szCs w:val="24"/>
        </w:rPr>
        <w:t>т</w:t>
      </w:r>
      <w:r w:rsidRPr="0002238E">
        <w:rPr>
          <w:rFonts w:ascii="Times New Roman" w:hAnsi="Times New Roman" w:cs="Times New Roman"/>
          <w:sz w:val="24"/>
          <w:szCs w:val="24"/>
        </w:rPr>
        <w:t xml:space="preserve"> значительно более сложную, затратную, долгую, а в некоторых случаях и экономически нецелесообразную для производителей процедуру вывода медицинских изделий на рынок</w:t>
      </w:r>
      <w:r w:rsidR="006E5D98" w:rsidRPr="0002238E">
        <w:rPr>
          <w:rFonts w:ascii="Times New Roman" w:hAnsi="Times New Roman" w:cs="Times New Roman"/>
          <w:sz w:val="24"/>
          <w:szCs w:val="24"/>
        </w:rPr>
        <w:t xml:space="preserve"> («процедура ЕАЭС</w:t>
      </w:r>
      <w:r w:rsidR="00085D9E" w:rsidRPr="0002238E">
        <w:rPr>
          <w:rFonts w:ascii="Times New Roman" w:hAnsi="Times New Roman" w:cs="Times New Roman"/>
          <w:sz w:val="24"/>
          <w:szCs w:val="24"/>
        </w:rPr>
        <w:t>»</w:t>
      </w:r>
      <w:r w:rsidR="00BE09FE" w:rsidRPr="0002238E">
        <w:rPr>
          <w:rFonts w:ascii="Times New Roman" w:hAnsi="Times New Roman" w:cs="Times New Roman"/>
          <w:sz w:val="24"/>
          <w:szCs w:val="24"/>
        </w:rPr>
        <w:t>, «Правила ЕАЭС»</w:t>
      </w:r>
      <w:r w:rsidR="006E5D98" w:rsidRPr="0002238E">
        <w:rPr>
          <w:rFonts w:ascii="Times New Roman" w:hAnsi="Times New Roman" w:cs="Times New Roman"/>
          <w:sz w:val="24"/>
          <w:szCs w:val="24"/>
        </w:rPr>
        <w:t>)</w:t>
      </w:r>
      <w:r w:rsidR="00BE09FE" w:rsidRPr="0002238E">
        <w:rPr>
          <w:rFonts w:ascii="Times New Roman" w:hAnsi="Times New Roman" w:cs="Times New Roman"/>
          <w:sz w:val="24"/>
          <w:szCs w:val="24"/>
        </w:rPr>
        <w:t>.</w:t>
      </w:r>
      <w:r w:rsidR="00E101B8" w:rsidRPr="00022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47BB0" w14:textId="6FB87422" w:rsidR="008805CE" w:rsidRPr="0002238E" w:rsidRDefault="00BE09FE" w:rsidP="00022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Процедура ЕАЭС</w:t>
      </w:r>
      <w:r w:rsidR="00657C52" w:rsidRPr="0002238E">
        <w:rPr>
          <w:rFonts w:ascii="Times New Roman" w:hAnsi="Times New Roman" w:cs="Times New Roman"/>
          <w:sz w:val="24"/>
          <w:szCs w:val="24"/>
        </w:rPr>
        <w:t xml:space="preserve"> вызывает</w:t>
      </w:r>
      <w:r w:rsidRPr="0002238E">
        <w:rPr>
          <w:rFonts w:ascii="Times New Roman" w:hAnsi="Times New Roman" w:cs="Times New Roman"/>
          <w:sz w:val="24"/>
          <w:szCs w:val="24"/>
        </w:rPr>
        <w:t xml:space="preserve"> значительные</w:t>
      </w:r>
      <w:r w:rsidR="00657C52" w:rsidRPr="0002238E">
        <w:rPr>
          <w:rFonts w:ascii="Times New Roman" w:hAnsi="Times New Roman" w:cs="Times New Roman"/>
          <w:sz w:val="24"/>
          <w:szCs w:val="24"/>
        </w:rPr>
        <w:t xml:space="preserve"> </w:t>
      </w:r>
      <w:r w:rsidRPr="0002238E">
        <w:rPr>
          <w:rFonts w:ascii="Times New Roman" w:hAnsi="Times New Roman" w:cs="Times New Roman"/>
          <w:sz w:val="24"/>
          <w:szCs w:val="24"/>
        </w:rPr>
        <w:t>трудности</w:t>
      </w:r>
      <w:r w:rsidR="00657C52" w:rsidRPr="0002238E">
        <w:rPr>
          <w:rFonts w:ascii="Times New Roman" w:hAnsi="Times New Roman" w:cs="Times New Roman"/>
          <w:sz w:val="24"/>
          <w:szCs w:val="24"/>
        </w:rPr>
        <w:t xml:space="preserve"> избыточным количеством документов регистрационного досье, несогласованностью требований и сложнос</w:t>
      </w:r>
      <w:r w:rsidR="00085D9E" w:rsidRPr="0002238E">
        <w:rPr>
          <w:rFonts w:ascii="Times New Roman" w:hAnsi="Times New Roman" w:cs="Times New Roman"/>
          <w:sz w:val="24"/>
          <w:szCs w:val="24"/>
        </w:rPr>
        <w:t xml:space="preserve">тью их практической реализации. </w:t>
      </w:r>
      <w:r w:rsidR="00121402" w:rsidRPr="0002238E">
        <w:rPr>
          <w:rFonts w:ascii="Times New Roman" w:hAnsi="Times New Roman" w:cs="Times New Roman"/>
          <w:sz w:val="24"/>
          <w:szCs w:val="24"/>
        </w:rPr>
        <w:t>На момент составления настоящего обращения лишь 7 медицинских изделий были зарегистрированы согласно Правилам ЕАЭС, начиная с их вступления в силу – 6 мая 2017 года.</w:t>
      </w:r>
      <w:r w:rsidR="009D768B" w:rsidRPr="0002238E">
        <w:rPr>
          <w:rFonts w:ascii="Times New Roman" w:hAnsi="Times New Roman" w:cs="Times New Roman"/>
          <w:sz w:val="24"/>
          <w:szCs w:val="24"/>
        </w:rPr>
        <w:t xml:space="preserve"> Вместе с тем, за тот же период по национальной процедуре Российской Федерации было зарегистрировано более 18 тысяч медицинских изделий</w:t>
      </w:r>
      <w:r w:rsidR="00E8622E" w:rsidRPr="0002238E">
        <w:rPr>
          <w:rFonts w:ascii="Times New Roman" w:hAnsi="Times New Roman" w:cs="Times New Roman"/>
          <w:sz w:val="24"/>
          <w:szCs w:val="24"/>
        </w:rPr>
        <w:t>,</w:t>
      </w:r>
      <w:r w:rsidR="009D768B" w:rsidRPr="0002238E">
        <w:rPr>
          <w:rFonts w:ascii="Times New Roman" w:hAnsi="Times New Roman" w:cs="Times New Roman"/>
          <w:sz w:val="24"/>
          <w:szCs w:val="24"/>
        </w:rPr>
        <w:t xml:space="preserve"> что наглядно иллюстрирует востребованность национальной процедуры РФ</w:t>
      </w:r>
      <w:r w:rsidR="00657C52" w:rsidRPr="0002238E">
        <w:rPr>
          <w:rFonts w:ascii="Times New Roman" w:hAnsi="Times New Roman" w:cs="Times New Roman"/>
          <w:sz w:val="24"/>
          <w:szCs w:val="24"/>
        </w:rPr>
        <w:t xml:space="preserve"> и не</w:t>
      </w:r>
      <w:r w:rsidR="00A90ABE" w:rsidRPr="0002238E">
        <w:rPr>
          <w:rFonts w:ascii="Times New Roman" w:hAnsi="Times New Roman" w:cs="Times New Roman"/>
          <w:sz w:val="24"/>
          <w:szCs w:val="24"/>
        </w:rPr>
        <w:t xml:space="preserve">обходимость </w:t>
      </w:r>
      <w:r w:rsidR="00657C52" w:rsidRPr="0002238E">
        <w:rPr>
          <w:rFonts w:ascii="Times New Roman" w:hAnsi="Times New Roman" w:cs="Times New Roman"/>
          <w:sz w:val="24"/>
          <w:szCs w:val="24"/>
        </w:rPr>
        <w:t>доработ</w:t>
      </w:r>
      <w:r w:rsidR="00A90ABE" w:rsidRPr="0002238E">
        <w:rPr>
          <w:rFonts w:ascii="Times New Roman" w:hAnsi="Times New Roman" w:cs="Times New Roman"/>
          <w:sz w:val="24"/>
          <w:szCs w:val="24"/>
        </w:rPr>
        <w:t>ки</w:t>
      </w:r>
      <w:r w:rsidR="00657C52" w:rsidRPr="0002238E">
        <w:rPr>
          <w:rFonts w:ascii="Times New Roman" w:hAnsi="Times New Roman" w:cs="Times New Roman"/>
          <w:sz w:val="24"/>
          <w:szCs w:val="24"/>
        </w:rPr>
        <w:t xml:space="preserve"> процедуры ЕАЭС</w:t>
      </w:r>
      <w:r w:rsidR="009D768B" w:rsidRPr="0002238E">
        <w:rPr>
          <w:rFonts w:ascii="Times New Roman" w:hAnsi="Times New Roman" w:cs="Times New Roman"/>
          <w:sz w:val="24"/>
          <w:szCs w:val="24"/>
        </w:rPr>
        <w:t>.</w:t>
      </w:r>
    </w:p>
    <w:p w14:paraId="7314FE19" w14:textId="1F148A65" w:rsidR="000B3AED" w:rsidRDefault="00971879" w:rsidP="00135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lastRenderedPageBreak/>
        <w:t>Однако, темпы совершенствования основополагающих документов</w:t>
      </w:r>
      <w:r w:rsidR="000B3AED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02238E">
        <w:rPr>
          <w:rFonts w:ascii="Times New Roman" w:hAnsi="Times New Roman" w:cs="Times New Roman"/>
          <w:sz w:val="24"/>
          <w:szCs w:val="24"/>
        </w:rPr>
        <w:t xml:space="preserve"> ЕАЭС </w:t>
      </w:r>
      <w:r w:rsidR="008559FB">
        <w:rPr>
          <w:rFonts w:ascii="Times New Roman" w:hAnsi="Times New Roman" w:cs="Times New Roman"/>
          <w:sz w:val="24"/>
          <w:szCs w:val="24"/>
        </w:rPr>
        <w:t xml:space="preserve">с учетом всех согласующих </w:t>
      </w:r>
      <w:r w:rsidR="000B3AED">
        <w:rPr>
          <w:rFonts w:ascii="Times New Roman" w:hAnsi="Times New Roman" w:cs="Times New Roman"/>
          <w:sz w:val="24"/>
          <w:szCs w:val="24"/>
        </w:rPr>
        <w:t>процессов не</w:t>
      </w:r>
      <w:r w:rsidR="008559FB">
        <w:rPr>
          <w:rFonts w:ascii="Times New Roman" w:hAnsi="Times New Roman" w:cs="Times New Roman"/>
          <w:sz w:val="24"/>
          <w:szCs w:val="24"/>
        </w:rPr>
        <w:t>высоки. С момента введения</w:t>
      </w:r>
      <w:r w:rsidR="000B3AED">
        <w:rPr>
          <w:rFonts w:ascii="Times New Roman" w:hAnsi="Times New Roman" w:cs="Times New Roman"/>
          <w:sz w:val="24"/>
          <w:szCs w:val="24"/>
        </w:rPr>
        <w:t xml:space="preserve"> того или иного Решения Совета или Коллегии ЕЭК, регламентирующего тот или иной процесс </w:t>
      </w:r>
      <w:proofErr w:type="gramStart"/>
      <w:r w:rsidR="000B3AED">
        <w:rPr>
          <w:rFonts w:ascii="Times New Roman" w:hAnsi="Times New Roman" w:cs="Times New Roman"/>
          <w:sz w:val="24"/>
          <w:szCs w:val="24"/>
        </w:rPr>
        <w:t>регистрации,</w:t>
      </w:r>
      <w:r w:rsidR="008559FB">
        <w:rPr>
          <w:rFonts w:ascii="Times New Roman" w:hAnsi="Times New Roman" w:cs="Times New Roman"/>
          <w:sz w:val="24"/>
          <w:szCs w:val="24"/>
        </w:rPr>
        <w:t xml:space="preserve"> </w:t>
      </w:r>
      <w:r w:rsidR="000B3AED">
        <w:rPr>
          <w:rFonts w:ascii="Times New Roman" w:hAnsi="Times New Roman" w:cs="Times New Roman"/>
          <w:sz w:val="24"/>
          <w:szCs w:val="24"/>
        </w:rPr>
        <w:t xml:space="preserve"> </w:t>
      </w:r>
      <w:r w:rsidR="004F34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3454">
        <w:rPr>
          <w:rFonts w:ascii="Times New Roman" w:hAnsi="Times New Roman" w:cs="Times New Roman"/>
          <w:sz w:val="24"/>
          <w:szCs w:val="24"/>
        </w:rPr>
        <w:t xml:space="preserve"> его корректирования и вступления в силу новой </w:t>
      </w:r>
      <w:r w:rsidR="00784076">
        <w:rPr>
          <w:rFonts w:ascii="Times New Roman" w:hAnsi="Times New Roman" w:cs="Times New Roman"/>
          <w:sz w:val="24"/>
          <w:szCs w:val="24"/>
        </w:rPr>
        <w:t>редакции</w:t>
      </w:r>
      <w:r w:rsidR="004F3454">
        <w:rPr>
          <w:rFonts w:ascii="Times New Roman" w:hAnsi="Times New Roman" w:cs="Times New Roman"/>
          <w:sz w:val="24"/>
          <w:szCs w:val="24"/>
        </w:rPr>
        <w:t xml:space="preserve"> </w:t>
      </w:r>
      <w:r w:rsidR="000B3AED">
        <w:rPr>
          <w:rFonts w:ascii="Times New Roman" w:hAnsi="Times New Roman" w:cs="Times New Roman"/>
          <w:sz w:val="24"/>
          <w:szCs w:val="24"/>
        </w:rPr>
        <w:t>проходит</w:t>
      </w:r>
      <w:r w:rsidRPr="0002238E">
        <w:rPr>
          <w:rFonts w:ascii="Times New Roman" w:hAnsi="Times New Roman" w:cs="Times New Roman"/>
          <w:sz w:val="24"/>
          <w:szCs w:val="24"/>
        </w:rPr>
        <w:t xml:space="preserve"> 3,5-5 лет</w:t>
      </w:r>
      <w:r w:rsidR="000B3AED">
        <w:rPr>
          <w:rFonts w:ascii="Times New Roman" w:hAnsi="Times New Roman" w:cs="Times New Roman"/>
          <w:sz w:val="24"/>
          <w:szCs w:val="24"/>
        </w:rPr>
        <w:t xml:space="preserve"> (</w:t>
      </w:r>
      <w:r w:rsidR="005D48C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B3AED">
        <w:rPr>
          <w:rFonts w:ascii="Times New Roman" w:hAnsi="Times New Roman" w:cs="Times New Roman"/>
          <w:sz w:val="24"/>
          <w:szCs w:val="24"/>
        </w:rPr>
        <w:t>большинство документов, вступивших в силу в 2017 году, были откорректированы и вступают в силу</w:t>
      </w:r>
      <w:r w:rsidR="002832E2">
        <w:rPr>
          <w:rFonts w:ascii="Times New Roman" w:hAnsi="Times New Roman" w:cs="Times New Roman"/>
          <w:sz w:val="24"/>
          <w:szCs w:val="24"/>
        </w:rPr>
        <w:t xml:space="preserve"> в новых редакциях</w:t>
      </w:r>
      <w:r w:rsidR="000B3AED">
        <w:rPr>
          <w:rFonts w:ascii="Times New Roman" w:hAnsi="Times New Roman" w:cs="Times New Roman"/>
          <w:sz w:val="24"/>
          <w:szCs w:val="24"/>
        </w:rPr>
        <w:t xml:space="preserve"> только в 2022 г.)</w:t>
      </w:r>
      <w:r w:rsidRPr="0002238E">
        <w:rPr>
          <w:rFonts w:ascii="Times New Roman" w:hAnsi="Times New Roman" w:cs="Times New Roman"/>
          <w:sz w:val="24"/>
          <w:szCs w:val="24"/>
        </w:rPr>
        <w:t xml:space="preserve">. </w:t>
      </w:r>
      <w:r w:rsidR="000D72D8" w:rsidRPr="0002238E">
        <w:rPr>
          <w:rFonts w:ascii="Times New Roman" w:hAnsi="Times New Roman" w:cs="Times New Roman"/>
          <w:sz w:val="24"/>
          <w:szCs w:val="24"/>
        </w:rPr>
        <w:t>Мы считаем крайне опасным для отрасли потенциальный риск остановки возможности появления на рынке новых медицинских изделий на такой длительный срок</w:t>
      </w:r>
      <w:r w:rsidR="000B3AED">
        <w:rPr>
          <w:rFonts w:ascii="Times New Roman" w:hAnsi="Times New Roman" w:cs="Times New Roman"/>
          <w:sz w:val="24"/>
          <w:szCs w:val="24"/>
        </w:rPr>
        <w:t xml:space="preserve"> в случае, если при практическом применении откорректированных документов вновь возникнут непреодолимые сложности</w:t>
      </w:r>
      <w:r w:rsidR="000D72D8" w:rsidRPr="0002238E">
        <w:rPr>
          <w:rFonts w:ascii="Times New Roman" w:hAnsi="Times New Roman" w:cs="Times New Roman"/>
          <w:sz w:val="24"/>
          <w:szCs w:val="24"/>
        </w:rPr>
        <w:t>.</w:t>
      </w:r>
      <w:r w:rsidR="00FE6A5D" w:rsidRPr="00022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9520E" w14:textId="5820559B" w:rsidR="00FE6A5D" w:rsidRDefault="00FE6A5D" w:rsidP="00135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Говорить о единственности процедуры ЕАЭС </w:t>
      </w:r>
      <w:r w:rsidR="00321CFE" w:rsidRPr="0002238E">
        <w:rPr>
          <w:rFonts w:ascii="Times New Roman" w:hAnsi="Times New Roman" w:cs="Times New Roman"/>
          <w:sz w:val="24"/>
          <w:szCs w:val="24"/>
        </w:rPr>
        <w:t>допустимо</w:t>
      </w:r>
      <w:r w:rsidRPr="0002238E">
        <w:rPr>
          <w:rFonts w:ascii="Times New Roman" w:hAnsi="Times New Roman" w:cs="Times New Roman"/>
          <w:sz w:val="24"/>
          <w:szCs w:val="24"/>
        </w:rPr>
        <w:t xml:space="preserve"> только тогда, когда она покажет свою практическую реализуемость. </w:t>
      </w:r>
    </w:p>
    <w:p w14:paraId="0871E26B" w14:textId="77777777" w:rsidR="004C21CF" w:rsidRPr="004C21CF" w:rsidRDefault="004C21CF" w:rsidP="00C33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CF">
        <w:rPr>
          <w:rFonts w:ascii="Times New Roman" w:hAnsi="Times New Roman" w:cs="Times New Roman"/>
          <w:sz w:val="24"/>
          <w:szCs w:val="24"/>
        </w:rPr>
        <w:t xml:space="preserve">Окончательно отменив национальную процедуру регистрации и заменив ее на процедуру </w:t>
      </w:r>
      <w:proofErr w:type="gramStart"/>
      <w:r w:rsidRPr="004C21CF">
        <w:rPr>
          <w:rFonts w:ascii="Times New Roman" w:hAnsi="Times New Roman" w:cs="Times New Roman"/>
          <w:sz w:val="24"/>
          <w:szCs w:val="24"/>
        </w:rPr>
        <w:t>ЕАЭС</w:t>
      </w:r>
      <w:proofErr w:type="gramEnd"/>
      <w:r w:rsidRPr="004C21CF">
        <w:rPr>
          <w:rFonts w:ascii="Times New Roman" w:hAnsi="Times New Roman" w:cs="Times New Roman"/>
          <w:sz w:val="24"/>
          <w:szCs w:val="24"/>
        </w:rPr>
        <w:t xml:space="preserve"> мы потеряем:</w:t>
      </w:r>
    </w:p>
    <w:p w14:paraId="1407C531" w14:textId="08CC49F6" w:rsidR="004C21CF" w:rsidRPr="004C21CF" w:rsidRDefault="004C21CF" w:rsidP="00B40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CF">
        <w:rPr>
          <w:rFonts w:ascii="Times New Roman" w:hAnsi="Times New Roman" w:cs="Times New Roman"/>
          <w:sz w:val="24"/>
          <w:szCs w:val="24"/>
        </w:rPr>
        <w:t xml:space="preserve">- 9 лет работ, которые были вложены в совершенствование и отладку </w:t>
      </w:r>
      <w:r w:rsidR="00EF2484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4C21CF">
        <w:rPr>
          <w:rFonts w:ascii="Times New Roman" w:hAnsi="Times New Roman" w:cs="Times New Roman"/>
          <w:sz w:val="24"/>
          <w:szCs w:val="24"/>
        </w:rPr>
        <w:t xml:space="preserve">процедуры регистрации медицинских изделий, согласно Постановления Правительства РФ от 27 декабря 2012 г. </w:t>
      </w:r>
      <w:r w:rsidR="00C33807">
        <w:rPr>
          <w:rFonts w:ascii="Times New Roman" w:hAnsi="Times New Roman" w:cs="Times New Roman"/>
          <w:sz w:val="24"/>
          <w:szCs w:val="24"/>
        </w:rPr>
        <w:t>№</w:t>
      </w:r>
      <w:r w:rsidRPr="004C21CF">
        <w:rPr>
          <w:rFonts w:ascii="Times New Roman" w:hAnsi="Times New Roman" w:cs="Times New Roman"/>
          <w:sz w:val="24"/>
          <w:szCs w:val="24"/>
        </w:rPr>
        <w:t xml:space="preserve"> 1416.</w:t>
      </w:r>
    </w:p>
    <w:p w14:paraId="0924A3A0" w14:textId="77777777" w:rsidR="004C21CF" w:rsidRPr="004C21CF" w:rsidRDefault="004C21CF" w:rsidP="00B40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1CF">
        <w:rPr>
          <w:rFonts w:ascii="Times New Roman" w:hAnsi="Times New Roman" w:cs="Times New Roman"/>
          <w:sz w:val="24"/>
          <w:szCs w:val="24"/>
        </w:rPr>
        <w:t>- Рабочий и отлаженный механизм, позволяющий выводить на рынок новые медицинские изделия.</w:t>
      </w:r>
    </w:p>
    <w:p w14:paraId="7843858C" w14:textId="171F3E01" w:rsidR="00EF2484" w:rsidRDefault="004C21CF" w:rsidP="00C33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CF">
        <w:rPr>
          <w:rFonts w:ascii="Times New Roman" w:hAnsi="Times New Roman" w:cs="Times New Roman"/>
          <w:sz w:val="24"/>
          <w:szCs w:val="24"/>
        </w:rPr>
        <w:t xml:space="preserve">На данные доводы регулятор (Росздравнадзор) может ответить, что нет поводов для беспокойства, так как 1 апреля 2022 года принято </w:t>
      </w:r>
      <w:r w:rsidR="00013A50">
        <w:rPr>
          <w:rFonts w:ascii="Times New Roman" w:hAnsi="Times New Roman" w:cs="Times New Roman"/>
          <w:sz w:val="24"/>
          <w:szCs w:val="24"/>
        </w:rPr>
        <w:t>П</w:t>
      </w:r>
      <w:r w:rsidRPr="004C21CF">
        <w:rPr>
          <w:rFonts w:ascii="Times New Roman" w:hAnsi="Times New Roman" w:cs="Times New Roman"/>
          <w:sz w:val="24"/>
          <w:szCs w:val="24"/>
        </w:rPr>
        <w:t>остановление Правительства</w:t>
      </w:r>
      <w:r w:rsidR="00013A50">
        <w:rPr>
          <w:rFonts w:ascii="Times New Roman" w:hAnsi="Times New Roman" w:cs="Times New Roman"/>
          <w:sz w:val="24"/>
          <w:szCs w:val="24"/>
        </w:rPr>
        <w:t xml:space="preserve"> РФ</w:t>
      </w:r>
      <w:r w:rsidRPr="004C21CF">
        <w:rPr>
          <w:rFonts w:ascii="Times New Roman" w:hAnsi="Times New Roman" w:cs="Times New Roman"/>
          <w:sz w:val="24"/>
          <w:szCs w:val="24"/>
        </w:rPr>
        <w:t xml:space="preserve"> </w:t>
      </w:r>
      <w:r w:rsidR="00013A50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4C21CF">
        <w:rPr>
          <w:rFonts w:ascii="Times New Roman" w:hAnsi="Times New Roman" w:cs="Times New Roman"/>
          <w:sz w:val="24"/>
          <w:szCs w:val="24"/>
        </w:rPr>
        <w:t xml:space="preserve">552  </w:t>
      </w:r>
      <w:r w:rsidR="00013A5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C21CF">
        <w:rPr>
          <w:rFonts w:ascii="Times New Roman" w:hAnsi="Times New Roman" w:cs="Times New Roman"/>
          <w:sz w:val="24"/>
          <w:szCs w:val="24"/>
        </w:rPr>
        <w:t xml:space="preserve">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 w:rsidRPr="004C21CF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Pr="004C21CF">
        <w:rPr>
          <w:rFonts w:ascii="Times New Roman" w:hAnsi="Times New Roman" w:cs="Times New Roman"/>
          <w:sz w:val="24"/>
          <w:szCs w:val="24"/>
        </w:rPr>
        <w:t xml:space="preserve"> или риска возникновения </w:t>
      </w:r>
      <w:proofErr w:type="spellStart"/>
      <w:r w:rsidRPr="004C21CF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  <w:r w:rsidRPr="004C21CF">
        <w:rPr>
          <w:rFonts w:ascii="Times New Roman" w:hAnsi="Times New Roman" w:cs="Times New Roman"/>
          <w:sz w:val="24"/>
          <w:szCs w:val="24"/>
        </w:rPr>
        <w:t xml:space="preserve"> в связи с введением в отношении Российской Федерации ограничительных мер экономического характера</w:t>
      </w:r>
      <w:r w:rsidR="00013A50">
        <w:rPr>
          <w:rFonts w:ascii="Times New Roman" w:hAnsi="Times New Roman" w:cs="Times New Roman"/>
          <w:sz w:val="24"/>
          <w:szCs w:val="24"/>
        </w:rPr>
        <w:t>»</w:t>
      </w:r>
      <w:r w:rsidRPr="004C21CF">
        <w:rPr>
          <w:rFonts w:ascii="Times New Roman" w:hAnsi="Times New Roman" w:cs="Times New Roman"/>
          <w:sz w:val="24"/>
          <w:szCs w:val="24"/>
        </w:rPr>
        <w:t>. Согласно данно</w:t>
      </w:r>
      <w:r w:rsidR="00013A50">
        <w:rPr>
          <w:rFonts w:ascii="Times New Roman" w:hAnsi="Times New Roman" w:cs="Times New Roman"/>
          <w:sz w:val="24"/>
          <w:szCs w:val="24"/>
        </w:rPr>
        <w:t>му</w:t>
      </w:r>
      <w:r w:rsidRPr="004C21CF">
        <w:rPr>
          <w:rFonts w:ascii="Times New Roman" w:hAnsi="Times New Roman" w:cs="Times New Roman"/>
          <w:sz w:val="24"/>
          <w:szCs w:val="24"/>
        </w:rPr>
        <w:t xml:space="preserve"> </w:t>
      </w:r>
      <w:r w:rsidR="00013A50">
        <w:rPr>
          <w:rFonts w:ascii="Times New Roman" w:hAnsi="Times New Roman" w:cs="Times New Roman"/>
          <w:sz w:val="24"/>
          <w:szCs w:val="24"/>
        </w:rPr>
        <w:t>П</w:t>
      </w:r>
      <w:r w:rsidRPr="004C21CF">
        <w:rPr>
          <w:rFonts w:ascii="Times New Roman" w:hAnsi="Times New Roman" w:cs="Times New Roman"/>
          <w:sz w:val="24"/>
          <w:szCs w:val="24"/>
        </w:rPr>
        <w:t>остановлени</w:t>
      </w:r>
      <w:r w:rsidR="00013A50">
        <w:rPr>
          <w:rFonts w:ascii="Times New Roman" w:hAnsi="Times New Roman" w:cs="Times New Roman"/>
          <w:sz w:val="24"/>
          <w:szCs w:val="24"/>
        </w:rPr>
        <w:t>ю,</w:t>
      </w:r>
      <w:r w:rsidRPr="004C21CF">
        <w:rPr>
          <w:rFonts w:ascii="Times New Roman" w:hAnsi="Times New Roman" w:cs="Times New Roman"/>
          <w:sz w:val="24"/>
          <w:szCs w:val="24"/>
        </w:rPr>
        <w:t xml:space="preserve"> будет введен временный ускоренный порядок регистрации ряда медицинских изделий, которые будут утверждены в соответствую</w:t>
      </w:r>
      <w:r w:rsidR="00013A50">
        <w:rPr>
          <w:rFonts w:ascii="Times New Roman" w:hAnsi="Times New Roman" w:cs="Times New Roman"/>
          <w:sz w:val="24"/>
          <w:szCs w:val="24"/>
        </w:rPr>
        <w:t xml:space="preserve">щих списках. (списки </w:t>
      </w:r>
      <w:proofErr w:type="spellStart"/>
      <w:r w:rsidR="00013A50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4C21CF">
        <w:rPr>
          <w:rFonts w:ascii="Times New Roman" w:hAnsi="Times New Roman" w:cs="Times New Roman"/>
          <w:sz w:val="24"/>
          <w:szCs w:val="24"/>
        </w:rPr>
        <w:t xml:space="preserve"> еще не готовы). Мы должны отметить, что регулирование списками – работает недостаточно эффективно, что мы можем наблюдать на примерах по спискам оборудования из стандартов оснащения </w:t>
      </w:r>
      <w:proofErr w:type="spellStart"/>
      <w:r w:rsidRPr="004C21CF">
        <w:rPr>
          <w:rFonts w:ascii="Times New Roman" w:hAnsi="Times New Roman" w:cs="Times New Roman"/>
          <w:sz w:val="24"/>
          <w:szCs w:val="24"/>
        </w:rPr>
        <w:t>медорганизаций</w:t>
      </w:r>
      <w:proofErr w:type="spellEnd"/>
      <w:r w:rsidRPr="004C21CF">
        <w:rPr>
          <w:rFonts w:ascii="Times New Roman" w:hAnsi="Times New Roman" w:cs="Times New Roman"/>
          <w:sz w:val="24"/>
          <w:szCs w:val="24"/>
        </w:rPr>
        <w:t xml:space="preserve">. Эти списки постоянно корректируются, дополняются, видоизменяются. </w:t>
      </w:r>
    </w:p>
    <w:p w14:paraId="5DA5D4CA" w14:textId="03CFBED4" w:rsidR="004C21CF" w:rsidRPr="004C21CF" w:rsidRDefault="004C21CF" w:rsidP="004C21CF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F">
        <w:rPr>
          <w:rFonts w:ascii="Times New Roman" w:hAnsi="Times New Roman" w:cs="Times New Roman"/>
          <w:sz w:val="24"/>
          <w:szCs w:val="24"/>
        </w:rPr>
        <w:t>На сегодняшний день насчитывается 33840 видов медицинских изделий. Провести анализ рынка по каждому и определить возможность дефицита в ручном режиме, представляется крайне затруднительным. Так же необходимо учесть, что рынок</w:t>
      </w:r>
      <w:r w:rsidR="00D52093">
        <w:rPr>
          <w:rFonts w:ascii="Times New Roman" w:hAnsi="Times New Roman" w:cs="Times New Roman"/>
          <w:sz w:val="24"/>
          <w:szCs w:val="24"/>
        </w:rPr>
        <w:t xml:space="preserve"> </w:t>
      </w:r>
      <w:r w:rsidRPr="004C21CF">
        <w:rPr>
          <w:rFonts w:ascii="Times New Roman" w:hAnsi="Times New Roman" w:cs="Times New Roman"/>
          <w:sz w:val="24"/>
          <w:szCs w:val="24"/>
        </w:rPr>
        <w:t>- это динамичная структура, и регулировать его в ручном режиме, через списки, представляется невыполнимым.</w:t>
      </w:r>
    </w:p>
    <w:p w14:paraId="477A33CF" w14:textId="77777777" w:rsidR="00321CFE" w:rsidRPr="0002238E" w:rsidRDefault="00FE6A5D" w:rsidP="00085D9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38E">
        <w:rPr>
          <w:rFonts w:ascii="Times New Roman" w:hAnsi="Times New Roman" w:cs="Times New Roman"/>
          <w:b/>
          <w:sz w:val="24"/>
          <w:szCs w:val="24"/>
        </w:rPr>
        <w:t>В связи с изложенным</w:t>
      </w:r>
      <w:r w:rsidR="00321CFE" w:rsidRPr="0002238E">
        <w:rPr>
          <w:rFonts w:ascii="Times New Roman" w:hAnsi="Times New Roman" w:cs="Times New Roman"/>
          <w:b/>
          <w:sz w:val="24"/>
          <w:szCs w:val="24"/>
        </w:rPr>
        <w:t>,</w:t>
      </w:r>
      <w:r w:rsidRPr="0002238E">
        <w:rPr>
          <w:rFonts w:ascii="Times New Roman" w:hAnsi="Times New Roman" w:cs="Times New Roman"/>
          <w:b/>
          <w:sz w:val="24"/>
          <w:szCs w:val="24"/>
        </w:rPr>
        <w:t xml:space="preserve"> мы предлагаем</w:t>
      </w:r>
      <w:r w:rsidR="00321CFE" w:rsidRPr="0002238E">
        <w:rPr>
          <w:rFonts w:ascii="Times New Roman" w:hAnsi="Times New Roman" w:cs="Times New Roman"/>
          <w:b/>
          <w:sz w:val="24"/>
          <w:szCs w:val="24"/>
        </w:rPr>
        <w:t>:</w:t>
      </w:r>
    </w:p>
    <w:p w14:paraId="36226211" w14:textId="54E7A68B" w:rsidR="00AE2B29" w:rsidRPr="0002238E" w:rsidRDefault="00321CFE" w:rsidP="00085D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П</w:t>
      </w:r>
      <w:r w:rsidR="00FE6A5D" w:rsidRPr="0002238E">
        <w:rPr>
          <w:rFonts w:ascii="Times New Roman" w:hAnsi="Times New Roman" w:cs="Times New Roman"/>
          <w:sz w:val="24"/>
          <w:szCs w:val="24"/>
        </w:rPr>
        <w:t xml:space="preserve">ринять необходимые </w:t>
      </w:r>
      <w:r w:rsidR="00AE2B29" w:rsidRPr="0002238E">
        <w:rPr>
          <w:rFonts w:ascii="Times New Roman" w:hAnsi="Times New Roman" w:cs="Times New Roman"/>
          <w:sz w:val="24"/>
          <w:szCs w:val="24"/>
        </w:rPr>
        <w:t>меры для продления переходного периода</w:t>
      </w:r>
      <w:r w:rsidR="00971879" w:rsidRPr="0002238E">
        <w:rPr>
          <w:rFonts w:ascii="Times New Roman" w:hAnsi="Times New Roman" w:cs="Times New Roman"/>
          <w:sz w:val="24"/>
          <w:szCs w:val="24"/>
        </w:rPr>
        <w:t>, когда одновременно действуют обе процедуры регистрации медицинских изделий (ЕАЭС и национальная процедура РФ)</w:t>
      </w:r>
      <w:r w:rsidR="00AE2B29" w:rsidRPr="0002238E">
        <w:rPr>
          <w:rFonts w:ascii="Times New Roman" w:hAnsi="Times New Roman" w:cs="Times New Roman"/>
          <w:sz w:val="24"/>
          <w:szCs w:val="24"/>
        </w:rPr>
        <w:t xml:space="preserve"> на срок до 31 декабря 2027 года с перспективой его продления еще на 5 лет в случае несоблюдения по истечени</w:t>
      </w:r>
      <w:r w:rsidR="00060CD2" w:rsidRPr="0002238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2B29" w:rsidRPr="0002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B29" w:rsidRPr="000223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2B29" w:rsidRPr="0002238E">
        <w:rPr>
          <w:rFonts w:ascii="Times New Roman" w:hAnsi="Times New Roman" w:cs="Times New Roman"/>
          <w:sz w:val="24"/>
          <w:szCs w:val="24"/>
        </w:rPr>
        <w:t xml:space="preserve"> квартала 2027 г. следующих критериев одновременно:</w:t>
      </w:r>
    </w:p>
    <w:p w14:paraId="60190628" w14:textId="77777777" w:rsidR="00AE2B29" w:rsidRPr="0002238E" w:rsidRDefault="00AE2B29" w:rsidP="00085D9E">
      <w:pPr>
        <w:pStyle w:val="af3"/>
        <w:numPr>
          <w:ilvl w:val="0"/>
          <w:numId w:val="2"/>
        </w:numPr>
        <w:spacing w:after="0" w:line="0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не менее 1000 (одной тысячи) медицинских изделий, зарегистрированных по процедуре ЕАЭС</w:t>
      </w:r>
      <w:r w:rsidR="00321CFE" w:rsidRPr="0002238E">
        <w:rPr>
          <w:rFonts w:ascii="Times New Roman" w:hAnsi="Times New Roman" w:cs="Times New Roman"/>
          <w:sz w:val="24"/>
          <w:szCs w:val="24"/>
        </w:rPr>
        <w:t>;</w:t>
      </w:r>
    </w:p>
    <w:p w14:paraId="3B0E2085" w14:textId="77777777" w:rsidR="00121402" w:rsidRPr="0002238E" w:rsidRDefault="00AE2B29" w:rsidP="00085D9E">
      <w:pPr>
        <w:pStyle w:val="af3"/>
        <w:numPr>
          <w:ilvl w:val="0"/>
          <w:numId w:val="2"/>
        </w:numPr>
        <w:spacing w:after="0" w:line="0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lastRenderedPageBreak/>
        <w:t xml:space="preserve">не менее 300 (трехсот) медицинских изделий классов потенциального риска применения 2б и 3 (кроме медицинских изделий для диагностики </w:t>
      </w:r>
      <w:r w:rsidRPr="0002238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2238E">
        <w:rPr>
          <w:rFonts w:ascii="Times New Roman" w:hAnsi="Times New Roman" w:cs="Times New Roman"/>
          <w:sz w:val="24"/>
          <w:szCs w:val="24"/>
        </w:rPr>
        <w:t xml:space="preserve"> </w:t>
      </w:r>
      <w:r w:rsidRPr="0002238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02238E">
        <w:rPr>
          <w:rFonts w:ascii="Times New Roman" w:hAnsi="Times New Roman" w:cs="Times New Roman"/>
          <w:sz w:val="24"/>
          <w:szCs w:val="24"/>
        </w:rPr>
        <w:t>), зарегистрированных по процедуре ЕАЭС</w:t>
      </w:r>
      <w:r w:rsidR="00321CFE" w:rsidRPr="0002238E">
        <w:rPr>
          <w:rFonts w:ascii="Times New Roman" w:hAnsi="Times New Roman" w:cs="Times New Roman"/>
          <w:sz w:val="24"/>
          <w:szCs w:val="24"/>
        </w:rPr>
        <w:t>;</w:t>
      </w:r>
    </w:p>
    <w:p w14:paraId="28026F0D" w14:textId="7074FC5C" w:rsidR="00321CFE" w:rsidRDefault="00321CFE" w:rsidP="00085D9E">
      <w:pPr>
        <w:pStyle w:val="af3"/>
        <w:numPr>
          <w:ilvl w:val="0"/>
          <w:numId w:val="2"/>
        </w:numPr>
        <w:spacing w:after="0" w:line="0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 xml:space="preserve">не менее 150 (ста пятидесяти) медицинских изделий для диагностики </w:t>
      </w:r>
      <w:r w:rsidRPr="0002238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2238E">
        <w:rPr>
          <w:rFonts w:ascii="Times New Roman" w:hAnsi="Times New Roman" w:cs="Times New Roman"/>
          <w:sz w:val="24"/>
          <w:szCs w:val="24"/>
        </w:rPr>
        <w:t xml:space="preserve"> </w:t>
      </w:r>
      <w:r w:rsidRPr="0002238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02238E">
        <w:rPr>
          <w:rFonts w:ascii="Times New Roman" w:hAnsi="Times New Roman" w:cs="Times New Roman"/>
          <w:sz w:val="24"/>
          <w:szCs w:val="24"/>
        </w:rPr>
        <w:t>), зарегистрированных по процедуре ЕАЭС;</w:t>
      </w:r>
    </w:p>
    <w:p w14:paraId="530252DA" w14:textId="3E5A2B6B" w:rsidR="00DC5007" w:rsidRDefault="00DC5007" w:rsidP="00DC50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44071D4" w14:textId="7D646D8A" w:rsidR="00DC5007" w:rsidRDefault="00DC5007" w:rsidP="00DC50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0CB4E9B" w14:textId="2E5737BA" w:rsidR="00DC5007" w:rsidRDefault="00DC5007" w:rsidP="00DC50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сферы обращения медицинских изделий</w:t>
      </w:r>
    </w:p>
    <w:p w14:paraId="6301B947" w14:textId="542638C5" w:rsidR="00DC5007" w:rsidRPr="00DC5007" w:rsidRDefault="00DC5007" w:rsidP="00DC50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подписным листам).</w:t>
      </w:r>
    </w:p>
    <w:p w14:paraId="5AF91AF7" w14:textId="77777777" w:rsidR="00085D9E" w:rsidRPr="0002238E" w:rsidRDefault="00085D9E" w:rsidP="00085D9E">
      <w:pPr>
        <w:pStyle w:val="af3"/>
        <w:spacing w:after="0" w:line="0" w:lineRule="atLeast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95FAA4" w14:textId="0EC5077A" w:rsidR="00BE09FE" w:rsidRDefault="00591888" w:rsidP="009718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Приложени</w:t>
      </w:r>
      <w:r w:rsidR="00BE09FE" w:rsidRPr="0002238E">
        <w:rPr>
          <w:rFonts w:ascii="Times New Roman" w:hAnsi="Times New Roman" w:cs="Times New Roman"/>
          <w:sz w:val="24"/>
          <w:szCs w:val="24"/>
        </w:rPr>
        <w:t>я</w:t>
      </w:r>
      <w:r w:rsidRPr="000223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BC9B1A" w14:textId="77777777" w:rsidR="0002238E" w:rsidRPr="0002238E" w:rsidRDefault="0002238E" w:rsidP="009718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20324C" w14:textId="27BCD8E3" w:rsidR="00BE09FE" w:rsidRPr="0002238E" w:rsidRDefault="00BE09FE" w:rsidP="009718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1. Пояснительная записка – на ____ листах</w:t>
      </w:r>
    </w:p>
    <w:p w14:paraId="006B0C4F" w14:textId="32741348" w:rsidR="00121402" w:rsidRPr="0002238E" w:rsidRDefault="00BE09FE" w:rsidP="009718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8E">
        <w:rPr>
          <w:rFonts w:ascii="Times New Roman" w:hAnsi="Times New Roman" w:cs="Times New Roman"/>
          <w:sz w:val="24"/>
          <w:szCs w:val="24"/>
        </w:rPr>
        <w:t>2. П</w:t>
      </w:r>
      <w:r w:rsidR="00591888" w:rsidRPr="0002238E">
        <w:rPr>
          <w:rFonts w:ascii="Times New Roman" w:hAnsi="Times New Roman" w:cs="Times New Roman"/>
          <w:sz w:val="24"/>
          <w:szCs w:val="24"/>
        </w:rPr>
        <w:t>одписные листы - ____ шт.</w:t>
      </w:r>
    </w:p>
    <w:sectPr w:rsidR="00121402" w:rsidRPr="000223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0266" w16cex:dateUtc="2022-04-15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F0972A" w16cid:durableId="260402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1CA7" w14:textId="77777777" w:rsidR="00BA20F5" w:rsidRDefault="00BA20F5" w:rsidP="008805CE">
      <w:pPr>
        <w:spacing w:after="0" w:line="240" w:lineRule="auto"/>
      </w:pPr>
      <w:r>
        <w:separator/>
      </w:r>
    </w:p>
  </w:endnote>
  <w:endnote w:type="continuationSeparator" w:id="0">
    <w:p w14:paraId="09E94A78" w14:textId="77777777" w:rsidR="00BA20F5" w:rsidRDefault="00BA20F5" w:rsidP="0088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86BF" w14:textId="3863ED14" w:rsidR="00D254D8" w:rsidRPr="00D254D8" w:rsidRDefault="00D254D8">
    <w:pPr>
      <w:pStyle w:val="af1"/>
      <w:jc w:val="center"/>
      <w:rPr>
        <w:rFonts w:ascii="Times New Roman" w:hAnsi="Times New Roman" w:cs="Times New Roman"/>
      </w:rPr>
    </w:pPr>
  </w:p>
  <w:p w14:paraId="3167A827" w14:textId="77777777" w:rsidR="009A100A" w:rsidRDefault="009A100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89A5" w14:textId="77777777" w:rsidR="00BA20F5" w:rsidRDefault="00BA20F5" w:rsidP="008805CE">
      <w:pPr>
        <w:spacing w:after="0" w:line="240" w:lineRule="auto"/>
      </w:pPr>
      <w:r>
        <w:separator/>
      </w:r>
    </w:p>
  </w:footnote>
  <w:footnote w:type="continuationSeparator" w:id="0">
    <w:p w14:paraId="614BE67B" w14:textId="77777777" w:rsidR="00BA20F5" w:rsidRDefault="00BA20F5" w:rsidP="0088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156"/>
    <w:multiLevelType w:val="hybridMultilevel"/>
    <w:tmpl w:val="52D6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E19"/>
    <w:multiLevelType w:val="hybridMultilevel"/>
    <w:tmpl w:val="AFD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E"/>
    <w:rsid w:val="00013A50"/>
    <w:rsid w:val="0002238E"/>
    <w:rsid w:val="0003437E"/>
    <w:rsid w:val="00057C9C"/>
    <w:rsid w:val="00060CD2"/>
    <w:rsid w:val="00085D9E"/>
    <w:rsid w:val="000B3AED"/>
    <w:rsid w:val="000D72D8"/>
    <w:rsid w:val="000E3A1F"/>
    <w:rsid w:val="000F35AD"/>
    <w:rsid w:val="00121402"/>
    <w:rsid w:val="0013578A"/>
    <w:rsid w:val="00163605"/>
    <w:rsid w:val="0017798D"/>
    <w:rsid w:val="001967D4"/>
    <w:rsid w:val="001E7A0C"/>
    <w:rsid w:val="001F19C1"/>
    <w:rsid w:val="002029A6"/>
    <w:rsid w:val="00227BA3"/>
    <w:rsid w:val="002832E2"/>
    <w:rsid w:val="00287EE5"/>
    <w:rsid w:val="00321CFE"/>
    <w:rsid w:val="00351F76"/>
    <w:rsid w:val="003A2E2C"/>
    <w:rsid w:val="003E4DB1"/>
    <w:rsid w:val="004C175A"/>
    <w:rsid w:val="004C21CF"/>
    <w:rsid w:val="004E1D51"/>
    <w:rsid w:val="004F3454"/>
    <w:rsid w:val="00552B6C"/>
    <w:rsid w:val="005722F9"/>
    <w:rsid w:val="00591888"/>
    <w:rsid w:val="005D48CE"/>
    <w:rsid w:val="00616B3A"/>
    <w:rsid w:val="006246FD"/>
    <w:rsid w:val="006468B7"/>
    <w:rsid w:val="00657C52"/>
    <w:rsid w:val="00675F22"/>
    <w:rsid w:val="006867DF"/>
    <w:rsid w:val="006C18E5"/>
    <w:rsid w:val="006E5D98"/>
    <w:rsid w:val="006F0970"/>
    <w:rsid w:val="007156F9"/>
    <w:rsid w:val="00784076"/>
    <w:rsid w:val="007B2173"/>
    <w:rsid w:val="007C78E4"/>
    <w:rsid w:val="00817786"/>
    <w:rsid w:val="00817BE8"/>
    <w:rsid w:val="00845B6B"/>
    <w:rsid w:val="008559FB"/>
    <w:rsid w:val="00872524"/>
    <w:rsid w:val="008805CE"/>
    <w:rsid w:val="008934F5"/>
    <w:rsid w:val="00926C1E"/>
    <w:rsid w:val="00971879"/>
    <w:rsid w:val="009A100A"/>
    <w:rsid w:val="009D768B"/>
    <w:rsid w:val="009D7A8F"/>
    <w:rsid w:val="009E139A"/>
    <w:rsid w:val="009F0E20"/>
    <w:rsid w:val="00A6712C"/>
    <w:rsid w:val="00A7520A"/>
    <w:rsid w:val="00A90ABE"/>
    <w:rsid w:val="00AE2B29"/>
    <w:rsid w:val="00AF7A0F"/>
    <w:rsid w:val="00B0715D"/>
    <w:rsid w:val="00B22F49"/>
    <w:rsid w:val="00B3253B"/>
    <w:rsid w:val="00B40BE7"/>
    <w:rsid w:val="00B4447E"/>
    <w:rsid w:val="00B70615"/>
    <w:rsid w:val="00B7259E"/>
    <w:rsid w:val="00B84DC9"/>
    <w:rsid w:val="00B90BF1"/>
    <w:rsid w:val="00BA20F5"/>
    <w:rsid w:val="00BB1F9D"/>
    <w:rsid w:val="00BD7111"/>
    <w:rsid w:val="00BE09FE"/>
    <w:rsid w:val="00C12508"/>
    <w:rsid w:val="00C33807"/>
    <w:rsid w:val="00C422A2"/>
    <w:rsid w:val="00CA60C3"/>
    <w:rsid w:val="00CF70EB"/>
    <w:rsid w:val="00D254D8"/>
    <w:rsid w:val="00D52093"/>
    <w:rsid w:val="00D92056"/>
    <w:rsid w:val="00DC5007"/>
    <w:rsid w:val="00DF562B"/>
    <w:rsid w:val="00E101B8"/>
    <w:rsid w:val="00E8622E"/>
    <w:rsid w:val="00EF2484"/>
    <w:rsid w:val="00FB0AB4"/>
    <w:rsid w:val="00FE3B87"/>
    <w:rsid w:val="00FE6A5D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9F92"/>
  <w15:chartTrackingRefBased/>
  <w15:docId w15:val="{661A8455-35CB-46EA-84CE-70AE091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05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05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05CE"/>
    <w:rPr>
      <w:vertAlign w:val="superscript"/>
    </w:rPr>
  </w:style>
  <w:style w:type="character" w:styleId="a6">
    <w:name w:val="Hyperlink"/>
    <w:basedOn w:val="a0"/>
    <w:uiPriority w:val="99"/>
    <w:unhideWhenUsed/>
    <w:rsid w:val="00817BE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1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A2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2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2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2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2E2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E2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00A"/>
  </w:style>
  <w:style w:type="paragraph" w:styleId="af1">
    <w:name w:val="footer"/>
    <w:basedOn w:val="a"/>
    <w:link w:val="af2"/>
    <w:uiPriority w:val="99"/>
    <w:unhideWhenUsed/>
    <w:rsid w:val="009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00A"/>
  </w:style>
  <w:style w:type="paragraph" w:styleId="af3">
    <w:name w:val="List Paragraph"/>
    <w:basedOn w:val="a"/>
    <w:uiPriority w:val="34"/>
    <w:qFormat/>
    <w:rsid w:val="00D92056"/>
    <w:pPr>
      <w:ind w:left="720"/>
      <w:contextualSpacing/>
    </w:pPr>
  </w:style>
  <w:style w:type="paragraph" w:styleId="af4">
    <w:name w:val="Revision"/>
    <w:hidden/>
    <w:uiPriority w:val="99"/>
    <w:semiHidden/>
    <w:rsid w:val="004E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1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9BD"/>
            <w:bottom w:val="none" w:sz="0" w:space="0" w:color="auto"/>
            <w:right w:val="single" w:sz="6" w:space="0" w:color="B3B9BD"/>
          </w:divBdr>
          <w:divsChild>
            <w:div w:id="2004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v@medrelic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90B6-6C38-417F-A40E-BBF5E85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Medrelic-1</cp:lastModifiedBy>
  <cp:revision>7</cp:revision>
  <cp:lastPrinted>2022-04-21T09:56:00Z</cp:lastPrinted>
  <dcterms:created xsi:type="dcterms:W3CDTF">2022-04-21T10:01:00Z</dcterms:created>
  <dcterms:modified xsi:type="dcterms:W3CDTF">2022-04-21T10:48:00Z</dcterms:modified>
</cp:coreProperties>
</file>